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12"/>
        <w:tblW w:w="1086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79"/>
        <w:gridCol w:w="3797"/>
        <w:gridCol w:w="2561"/>
        <w:gridCol w:w="1559"/>
        <w:gridCol w:w="1701"/>
      </w:tblGrid>
      <w:tr w:rsidR="00FC32D4" w:rsidRPr="002420C6" w14:paraId="7ACAEBB3" w14:textId="77777777" w:rsidTr="00D159AC">
        <w:trPr>
          <w:tblCellSpacing w:w="15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1ED0" w14:textId="47411AFF" w:rsidR="00FC32D4" w:rsidRPr="00BD1ADD" w:rsidRDefault="00FC32D4" w:rsidP="0085511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İNGİLİZ DİLİ VE EDEBİYATI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 MÜTERCİM TERCÜMANLIK BÖLÜMÜ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ÖĞRENCİERİNE 201</w:t>
            </w:r>
            <w:r w:rsidR="003A5B78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3A5B78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55117">
              <w:rPr>
                <w:rFonts w:ascii="Segoe UI" w:hAnsi="Segoe UI" w:cs="Segoe UI"/>
                <w:b/>
                <w:sz w:val="20"/>
                <w:szCs w:val="20"/>
              </w:rPr>
              <w:t xml:space="preserve">BAHAR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UYGULANACAK PROGRAM</w:t>
            </w:r>
            <w:bookmarkEnd w:id="0"/>
          </w:p>
        </w:tc>
      </w:tr>
      <w:tr w:rsidR="00FC32D4" w:rsidRPr="002420C6" w14:paraId="6F007F87" w14:textId="77777777" w:rsidTr="00D159AC">
        <w:trPr>
          <w:trHeight w:val="597"/>
          <w:tblCellSpacing w:w="15" w:type="dxa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1F9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1374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2B284D2A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2032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F50F322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3871" w14:textId="77777777" w:rsidR="00FC32D4" w:rsidRPr="00BD1ADD" w:rsidRDefault="00FC32D4" w:rsidP="00FC32D4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1FC5" w14:textId="77777777" w:rsidR="00FC32D4" w:rsidRPr="00BD1ADD" w:rsidRDefault="00FC32D4" w:rsidP="00FC32D4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12F57E71" w14:textId="77777777" w:rsidR="00FC32D4" w:rsidRPr="00BD1ADD" w:rsidRDefault="00FC32D4" w:rsidP="00FC32D4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FC32D4" w:rsidRPr="002420C6" w14:paraId="2676B103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5884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8291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BA8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FDA8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F1E4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AC31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14:paraId="69036D65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1986E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193B8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CD8EE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AE931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0E8A0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90436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14:paraId="161CD543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8BD78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96F25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9D46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637B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64225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464D2" w14:textId="77777777" w:rsidR="00FC32D4" w:rsidRPr="00BD1ADD" w:rsidRDefault="003A5B78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14:paraId="55D38C7B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E2050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A870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A51EF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6217A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F357C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3D307" w14:textId="77777777" w:rsidR="00FC32D4" w:rsidRPr="00BD1ADD" w:rsidRDefault="003A5B78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3A5B78" w:rsidRPr="002420C6" w14:paraId="0B2FE95F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13BD4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0F222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5CC15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31148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AADDB" w14:textId="77777777" w:rsidR="003A5B78" w:rsidRPr="00BD1ADD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C74F7" w14:textId="77777777" w:rsidR="003A5B78" w:rsidRPr="00BD1ADD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3A5B78" w:rsidRPr="002420C6" w14:paraId="0EE17E6D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8997C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4F7D2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</w:t>
            </w:r>
            <w:r w:rsid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421F6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International Economics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798C8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D1642" w14:textId="77777777" w:rsidR="003A5B78" w:rsidRPr="00D159AC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BC782" w14:textId="77777777" w:rsidR="003A5B78" w:rsidRPr="00D159AC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D159AC" w:rsidRPr="002420C6" w14:paraId="5125939B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BD7E9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70E50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CF8E4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International Economics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516FA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F279E" w14:textId="77777777" w:rsidR="00D159AC" w:rsidRPr="00D159AC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FDE72" w14:textId="77777777" w:rsidR="00D159AC" w:rsidRPr="00D159AC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D159AC" w:rsidRPr="002420C6" w14:paraId="37D43ED6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C7322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9A050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80969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and Public Finance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DCDCC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CDDFB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CBBFA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D159AC" w:rsidRPr="002420C6" w14:paraId="0B67B928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B697D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AC0C4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20FAB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005AF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7006F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897E2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</w:tbl>
    <w:p w14:paraId="2536F758" w14:textId="77777777" w:rsidR="00A7303D" w:rsidRDefault="00A7303D" w:rsidP="00A730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BAD35" w14:textId="77777777" w:rsidR="00A7303D" w:rsidRDefault="00A7303D" w:rsidP="00A7303D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62F0939B" w14:textId="77777777" w:rsidR="007334D7" w:rsidRPr="007334D7" w:rsidRDefault="007334D7" w:rsidP="007334D7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384"/>
        <w:gridCol w:w="3827"/>
        <w:gridCol w:w="4614"/>
      </w:tblGrid>
      <w:tr w:rsidR="003219D3" w:rsidRPr="007334D7" w14:paraId="5596D91D" w14:textId="77777777" w:rsidTr="00C44893">
        <w:trPr>
          <w:trHeight w:val="255"/>
        </w:trPr>
        <w:tc>
          <w:tcPr>
            <w:tcW w:w="1384" w:type="dxa"/>
          </w:tcPr>
          <w:p w14:paraId="425B9AD8" w14:textId="77777777" w:rsidR="003219D3" w:rsidRPr="007334D7" w:rsidRDefault="003219D3" w:rsidP="00C44893">
            <w:pPr>
              <w:rPr>
                <w:b/>
              </w:rPr>
            </w:pPr>
            <w:r w:rsidRPr="007334D7">
              <w:rPr>
                <w:b/>
              </w:rPr>
              <w:t>Dersin Kodu</w:t>
            </w:r>
          </w:p>
        </w:tc>
        <w:tc>
          <w:tcPr>
            <w:tcW w:w="3827" w:type="dxa"/>
          </w:tcPr>
          <w:p w14:paraId="4F501BC5" w14:textId="77777777" w:rsidR="003219D3" w:rsidRPr="007334D7" w:rsidRDefault="003219D3" w:rsidP="00C44893">
            <w:pPr>
              <w:rPr>
                <w:b/>
              </w:rPr>
            </w:pPr>
            <w:r w:rsidRPr="007334D7">
              <w:rPr>
                <w:b/>
              </w:rPr>
              <w:t>Dersin Adı</w:t>
            </w:r>
          </w:p>
        </w:tc>
        <w:tc>
          <w:tcPr>
            <w:tcW w:w="4614" w:type="dxa"/>
          </w:tcPr>
          <w:p w14:paraId="4F464376" w14:textId="77777777" w:rsidR="003219D3" w:rsidRPr="007334D7" w:rsidRDefault="003219D3" w:rsidP="00C44893">
            <w:pPr>
              <w:rPr>
                <w:b/>
              </w:rPr>
            </w:pPr>
            <w:r w:rsidRPr="007334D7">
              <w:rPr>
                <w:b/>
              </w:rPr>
              <w:t>Önkoşul Dersi</w:t>
            </w:r>
          </w:p>
        </w:tc>
      </w:tr>
      <w:tr w:rsidR="003219D3" w:rsidRPr="007334D7" w14:paraId="3658BBFF" w14:textId="77777777" w:rsidTr="00C44893">
        <w:trPr>
          <w:trHeight w:val="288"/>
        </w:trPr>
        <w:tc>
          <w:tcPr>
            <w:tcW w:w="1384" w:type="dxa"/>
          </w:tcPr>
          <w:p w14:paraId="1713FFCF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ECON 207</w:t>
            </w:r>
          </w:p>
        </w:tc>
        <w:tc>
          <w:tcPr>
            <w:tcW w:w="3827" w:type="dxa"/>
          </w:tcPr>
          <w:p w14:paraId="75496C9B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Microeconomic Theory I</w:t>
            </w:r>
          </w:p>
        </w:tc>
        <w:tc>
          <w:tcPr>
            <w:tcW w:w="4614" w:type="dxa"/>
          </w:tcPr>
          <w:p w14:paraId="1CD8704B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ECON 101</w:t>
            </w:r>
          </w:p>
        </w:tc>
      </w:tr>
      <w:tr w:rsidR="003219D3" w:rsidRPr="007334D7" w14:paraId="5FAC2F0C" w14:textId="77777777" w:rsidTr="00C44893">
        <w:trPr>
          <w:trHeight w:val="288"/>
        </w:trPr>
        <w:tc>
          <w:tcPr>
            <w:tcW w:w="1384" w:type="dxa"/>
          </w:tcPr>
          <w:p w14:paraId="0530FBCF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ECON 209</w:t>
            </w:r>
          </w:p>
        </w:tc>
        <w:tc>
          <w:tcPr>
            <w:tcW w:w="3827" w:type="dxa"/>
          </w:tcPr>
          <w:p w14:paraId="4338E354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Macroeconomic Theory I</w:t>
            </w:r>
          </w:p>
        </w:tc>
        <w:tc>
          <w:tcPr>
            <w:tcW w:w="4614" w:type="dxa"/>
          </w:tcPr>
          <w:p w14:paraId="7875F104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ECON 102</w:t>
            </w:r>
          </w:p>
        </w:tc>
      </w:tr>
    </w:tbl>
    <w:p w14:paraId="6B95BE4B" w14:textId="77777777" w:rsidR="003219D3" w:rsidRDefault="003219D3" w:rsidP="00A7303D">
      <w:pPr>
        <w:jc w:val="both"/>
      </w:pPr>
    </w:p>
    <w:p w14:paraId="6AB22267" w14:textId="77777777" w:rsidR="00FC32D4" w:rsidRDefault="00FC32D4" w:rsidP="00FC32D4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14:paraId="4EDEBDA2" w14:textId="77777777" w:rsidR="006F4318" w:rsidRDefault="006F4318"/>
    <w:sectPr w:rsidR="006F4318" w:rsidSect="00C0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D4"/>
    <w:rsid w:val="003219D3"/>
    <w:rsid w:val="003A5B78"/>
    <w:rsid w:val="00585478"/>
    <w:rsid w:val="006F4318"/>
    <w:rsid w:val="007334D7"/>
    <w:rsid w:val="00855117"/>
    <w:rsid w:val="009F0FC8"/>
    <w:rsid w:val="00A7303D"/>
    <w:rsid w:val="00C07941"/>
    <w:rsid w:val="00D159AC"/>
    <w:rsid w:val="00E37E4D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A0F35"/>
  <w15:docId w15:val="{D25A927F-AE33-444B-9695-DF62971D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2019-03-01T12:36:00Z</dcterms:created>
  <dcterms:modified xsi:type="dcterms:W3CDTF">2019-03-01T12:36:00Z</dcterms:modified>
</cp:coreProperties>
</file>